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/>
          <w:b/>
          <w:i/>
        </w:rPr>
        <w:t xml:space="preserve">Sanayi ve Ticaret, Plan ve Bütçe,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51B2C">
        <w:rPr>
          <w:rFonts w:ascii="Bookman Old Style" w:hAnsi="Bookman Old Style"/>
          <w:b/>
          <w:i/>
        </w:rPr>
        <w:t xml:space="preserve"> Köylere</w:t>
      </w:r>
      <w:r w:rsidR="009C738D">
        <w:rPr>
          <w:rFonts w:ascii="Bookman Old Style" w:hAnsi="Bookman Old Style"/>
          <w:b/>
          <w:i/>
        </w:rPr>
        <w:t xml:space="preserve"> </w:t>
      </w:r>
      <w:r w:rsidR="006D48DD">
        <w:rPr>
          <w:rFonts w:ascii="Bookman Old Style" w:hAnsi="Bookman Old Style"/>
          <w:b/>
          <w:i/>
        </w:rPr>
        <w:t>Yönelik H</w:t>
      </w:r>
      <w:r w:rsidR="009C738D">
        <w:rPr>
          <w:rFonts w:ascii="Bookman Old Style" w:hAnsi="Bookman Old Style"/>
          <w:b/>
          <w:i/>
        </w:rPr>
        <w:t>izmetler</w:t>
      </w:r>
      <w:r w:rsidR="00982D6D">
        <w:rPr>
          <w:rFonts w:ascii="Bookman Old Style" w:hAnsi="Bookman Old Style"/>
          <w:b/>
          <w:i/>
        </w:rPr>
        <w:t>, Turizm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982D6D">
        <w:rPr>
          <w:rFonts w:ascii="Bookman Old Style" w:hAnsi="Bookman Old Style" w:cs="Times New Roman"/>
          <w:b/>
          <w:i/>
        </w:rPr>
        <w:t>12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2</w:t>
      </w:r>
      <w:r w:rsidR="00982D6D">
        <w:rPr>
          <w:rFonts w:ascii="Bookman Old Style" w:hAnsi="Bookman Old Style" w:cs="Times New Roman"/>
          <w:b/>
          <w:i/>
        </w:rPr>
        <w:t>4</w:t>
      </w:r>
      <w:r w:rsidR="006D48DD">
        <w:rPr>
          <w:rFonts w:ascii="Bookman Old Style" w:hAnsi="Bookman Old Style" w:cs="Times New Roman"/>
          <w:b/>
          <w:i/>
        </w:rPr>
        <w:t xml:space="preserve"> – 1</w:t>
      </w:r>
      <w:r w:rsidR="00982D6D">
        <w:rPr>
          <w:rFonts w:ascii="Bookman Old Style" w:hAnsi="Bookman Old Style" w:cs="Times New Roman"/>
          <w:b/>
          <w:i/>
        </w:rPr>
        <w:t>9</w:t>
      </w:r>
      <w:r w:rsidR="006D48DD">
        <w:rPr>
          <w:rFonts w:ascii="Bookman Old Style" w:hAnsi="Bookman Old Style" w:cs="Times New Roman"/>
          <w:b/>
          <w:i/>
        </w:rPr>
        <w:t xml:space="preserve"> – 1</w:t>
      </w:r>
      <w:r w:rsidR="00982D6D">
        <w:rPr>
          <w:rFonts w:ascii="Bookman Old Style" w:hAnsi="Bookman Old Style" w:cs="Times New Roman"/>
          <w:b/>
          <w:i/>
        </w:rPr>
        <w:t>5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982D6D">
        <w:rPr>
          <w:rFonts w:ascii="Bookman Old Style" w:hAnsi="Bookman Old Style" w:cs="Times New Roman"/>
          <w:b/>
          <w:i/>
        </w:rPr>
        <w:t>2</w:t>
      </w:r>
      <w:r w:rsidR="006D48DD">
        <w:rPr>
          <w:rFonts w:ascii="Bookman Old Style" w:hAnsi="Bookman Old Style" w:cs="Times New Roman"/>
          <w:b/>
          <w:i/>
        </w:rPr>
        <w:t xml:space="preserve"> 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982D6D">
        <w:rPr>
          <w:rFonts w:ascii="Bookman Old Style" w:hAnsi="Bookman Old Style"/>
          <w:b/>
          <w:i/>
          <w:sz w:val="24"/>
          <w:szCs w:val="24"/>
        </w:rPr>
        <w:t>1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6D48DD" w:rsidRPr="006D48DD">
        <w:rPr>
          <w:rFonts w:ascii="Bookman Old Style" w:hAnsi="Bookman Old Style"/>
          <w:b/>
          <w:i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İlimiz </w:t>
      </w:r>
      <w:proofErr w:type="spellStart"/>
      <w:r w:rsidR="00982D6D" w:rsidRPr="00982D6D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. Ereğli İlçesi Keşkek Köyü hudutları </w:t>
      </w:r>
      <w:proofErr w:type="gramStart"/>
      <w:r w:rsidR="00982D6D" w:rsidRPr="00982D6D">
        <w:rPr>
          <w:rFonts w:ascii="Bookman Old Style" w:hAnsi="Bookman Old Style"/>
          <w:b/>
          <w:i/>
          <w:sz w:val="24"/>
          <w:szCs w:val="24"/>
        </w:rPr>
        <w:t>dahilinde</w:t>
      </w:r>
      <w:proofErr w:type="gramEnd"/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 bulunan, kadastroda 101 ada, 73 parsel no ile kayıtlı taşınmaz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üzerinde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“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Günübirlik Turizm Tesis Alanı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” amaçlı 1/1000 ölçekli Uygulama İmar Planı yapılması için İdaremize talepte bulunulmuş olup; Mekansal Planlar Yapım Yönetmeliğinin 7. bölümünün 24. maddesine göre hazırlanan parsellere ait 1/1000 ölçekli Uygulama İmar Planı yapılmasının</w:t>
      </w:r>
      <w:r w:rsidR="00982D6D">
        <w:rPr>
          <w:rFonts w:ascii="Bookman Old Style" w:hAnsi="Bookman Old Style"/>
        </w:rPr>
        <w:t xml:space="preserve"> </w:t>
      </w:r>
      <w:r w:rsidR="006D48DD" w:rsidRPr="006D48DD">
        <w:rPr>
          <w:rFonts w:ascii="Bookman Old Style" w:hAnsi="Bookman Old Style"/>
          <w:b/>
          <w:i/>
          <w:sz w:val="24"/>
          <w:szCs w:val="24"/>
        </w:rPr>
        <w:t>uygunluğuna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982D6D">
        <w:rPr>
          <w:rFonts w:ascii="Bookman Old Style" w:hAnsi="Bookman Old Style"/>
          <w:b/>
          <w:i/>
          <w:sz w:val="24"/>
          <w:szCs w:val="24"/>
        </w:rPr>
        <w:t>20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6D48DD" w:rsidRPr="001D5107" w:rsidRDefault="003C41A8" w:rsidP="006D48D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="006D48DD"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="006D48DD"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="006D48DD" w:rsidRPr="001D5107">
        <w:rPr>
          <w:rFonts w:ascii="Bookman Old Style" w:hAnsi="Bookman Old Style" w:cs="Times New Roman"/>
          <w:b/>
          <w:i/>
        </w:rPr>
        <w:t>Üye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6D48DD" w:rsidRDefault="006D48DD" w:rsidP="006D48DD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jc w:val="center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 w:rsidR="00797224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="00797224"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 w:rsidR="006D48DD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Önder TOPUZ</w:t>
      </w:r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6D48DD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982D6D" w:rsidRDefault="006D48DD" w:rsidP="00982D6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Sanayi ve Ticaret, Plan ve Bütçe,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</w:t>
      </w:r>
      <w:r w:rsidR="00982D6D">
        <w:rPr>
          <w:rFonts w:ascii="Bookman Old Style" w:hAnsi="Bookman Old Style"/>
          <w:b/>
          <w:i/>
        </w:rPr>
        <w:t xml:space="preserve">Turizm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982D6D">
        <w:rPr>
          <w:rFonts w:ascii="Bookman Old Style" w:hAnsi="Bookman Old Style" w:cs="Times New Roman"/>
          <w:b/>
          <w:i/>
        </w:rPr>
        <w:t xml:space="preserve">12 – 24 – 19 – 15 – 2 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proofErr w:type="gramStart"/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797224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3C41A8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982D6D" w:rsidRDefault="00982D6D" w:rsidP="00982D6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982D6D" w:rsidRPr="004D1978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sectPr w:rsidR="00451B2C" w:rsidRPr="001D510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8DD" w:rsidRDefault="006D48DD" w:rsidP="005C41D9">
      <w:pPr>
        <w:spacing w:after="0" w:line="240" w:lineRule="auto"/>
      </w:pPr>
      <w:r>
        <w:separator/>
      </w:r>
    </w:p>
  </w:endnote>
  <w:end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8DD" w:rsidRDefault="006D48DD" w:rsidP="005C41D9">
      <w:pPr>
        <w:spacing w:after="0" w:line="240" w:lineRule="auto"/>
      </w:pPr>
      <w:r>
        <w:separator/>
      </w:r>
    </w:p>
  </w:footnote>
  <w:foot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244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2020-11-02T09:05:00Z</dcterms:created>
  <dcterms:modified xsi:type="dcterms:W3CDTF">2020-11-02T09:05:00Z</dcterms:modified>
</cp:coreProperties>
</file>